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7E0" w:rsidRDefault="002C76CB" w:rsidP="00DF3198">
      <w:pPr>
        <w:spacing w:after="0"/>
        <w:rPr>
          <w:rFonts w:ascii="Century" w:hAnsi="Century"/>
          <w:sz w:val="24"/>
          <w:szCs w:val="24"/>
        </w:rPr>
      </w:pPr>
      <w:r w:rsidRPr="00DF3198">
        <w:rPr>
          <w:rFonts w:ascii="Century" w:hAnsi="Century"/>
          <w:sz w:val="24"/>
          <w:szCs w:val="24"/>
        </w:rPr>
        <w:t>LEI</w:t>
      </w:r>
      <w:r w:rsidR="00CA35E3">
        <w:rPr>
          <w:rFonts w:ascii="Century" w:hAnsi="Century"/>
          <w:sz w:val="24"/>
          <w:szCs w:val="24"/>
        </w:rPr>
        <w:t xml:space="preserve"> </w:t>
      </w:r>
      <w:r w:rsidR="00CA35E3" w:rsidRPr="00104B85">
        <w:rPr>
          <w:rFonts w:ascii="Century" w:hAnsi="Century"/>
          <w:sz w:val="24"/>
          <w:szCs w:val="24"/>
        </w:rPr>
        <w:t xml:space="preserve">MUNICIPAL </w:t>
      </w:r>
      <w:r w:rsidRPr="00104B85">
        <w:rPr>
          <w:rFonts w:ascii="Century" w:hAnsi="Century"/>
          <w:sz w:val="24"/>
          <w:szCs w:val="24"/>
        </w:rPr>
        <w:t xml:space="preserve">Nº </w:t>
      </w:r>
      <w:r w:rsidR="0005130F" w:rsidRPr="00104B85">
        <w:rPr>
          <w:rFonts w:ascii="Century" w:hAnsi="Century"/>
          <w:sz w:val="24"/>
          <w:szCs w:val="24"/>
        </w:rPr>
        <w:t>1324</w:t>
      </w:r>
      <w:r w:rsidR="00CA35E3" w:rsidRPr="00104B85">
        <w:rPr>
          <w:rFonts w:ascii="Century" w:hAnsi="Century"/>
          <w:sz w:val="24"/>
          <w:szCs w:val="24"/>
        </w:rPr>
        <w:t>/18, de 12</w:t>
      </w:r>
      <w:r w:rsidR="00FB07E0" w:rsidRPr="00104B85">
        <w:rPr>
          <w:rFonts w:ascii="Century" w:hAnsi="Century"/>
          <w:sz w:val="24"/>
          <w:szCs w:val="24"/>
        </w:rPr>
        <w:t xml:space="preserve"> de Fevereiro</w:t>
      </w:r>
      <w:r w:rsidR="00FB07E0" w:rsidRPr="00DF3198">
        <w:rPr>
          <w:rFonts w:ascii="Century" w:hAnsi="Century"/>
          <w:sz w:val="24"/>
          <w:szCs w:val="24"/>
        </w:rPr>
        <w:t xml:space="preserve"> de 2018.</w:t>
      </w:r>
    </w:p>
    <w:p w:rsidR="00CF2FD2" w:rsidRPr="00DF3198" w:rsidRDefault="00CF2FD2" w:rsidP="00DF3198">
      <w:pPr>
        <w:spacing w:after="0"/>
        <w:rPr>
          <w:rFonts w:ascii="Century" w:hAnsi="Century"/>
          <w:sz w:val="24"/>
          <w:szCs w:val="24"/>
        </w:rPr>
      </w:pPr>
    </w:p>
    <w:p w:rsidR="005D4E68" w:rsidRDefault="005D4E68" w:rsidP="00DF3198">
      <w:pPr>
        <w:spacing w:after="0"/>
        <w:ind w:left="2832" w:firstLine="3"/>
        <w:jc w:val="both"/>
        <w:rPr>
          <w:rFonts w:ascii="Century" w:hAnsi="Century"/>
          <w:sz w:val="26"/>
          <w:szCs w:val="24"/>
        </w:rPr>
      </w:pPr>
      <w:r w:rsidRPr="00DF3198">
        <w:rPr>
          <w:rFonts w:ascii="Century" w:hAnsi="Century"/>
          <w:sz w:val="26"/>
          <w:szCs w:val="24"/>
        </w:rPr>
        <w:t>“AUTORIZA A CONTRATAÇÃO TEMPORÁRIA E POR EXCEPCIONAL INTERESSE PÚBLICO DE SERVIDORES, APONTA RECURSOS E DÁ OUTRAS PROVIDÊNCIAS</w:t>
      </w:r>
      <w:proofErr w:type="gramStart"/>
      <w:r w:rsidRPr="00DF3198">
        <w:rPr>
          <w:rFonts w:ascii="Century" w:hAnsi="Century"/>
          <w:sz w:val="26"/>
          <w:szCs w:val="24"/>
        </w:rPr>
        <w:t>”</w:t>
      </w:r>
      <w:proofErr w:type="gramEnd"/>
    </w:p>
    <w:p w:rsidR="00CF2FD2" w:rsidRPr="00DF3198" w:rsidRDefault="00CF2FD2" w:rsidP="00DF3198">
      <w:pPr>
        <w:spacing w:after="0"/>
        <w:ind w:left="2832" w:firstLine="3"/>
        <w:jc w:val="both"/>
        <w:rPr>
          <w:rFonts w:ascii="Century" w:hAnsi="Century"/>
          <w:sz w:val="26"/>
          <w:szCs w:val="24"/>
        </w:rPr>
      </w:pPr>
    </w:p>
    <w:p w:rsidR="005D4E68" w:rsidRDefault="005D4E68" w:rsidP="00DF3198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DF3198">
        <w:rPr>
          <w:rFonts w:ascii="Century" w:hAnsi="Century"/>
          <w:b/>
          <w:sz w:val="24"/>
          <w:szCs w:val="24"/>
        </w:rPr>
        <w:tab/>
      </w:r>
      <w:r w:rsidRPr="00DF3198">
        <w:rPr>
          <w:rFonts w:ascii="Century" w:hAnsi="Century"/>
          <w:b/>
          <w:sz w:val="24"/>
          <w:szCs w:val="24"/>
        </w:rPr>
        <w:tab/>
      </w:r>
      <w:r w:rsidRPr="00DF3198">
        <w:rPr>
          <w:rFonts w:ascii="Century" w:hAnsi="Century"/>
          <w:b/>
          <w:sz w:val="24"/>
          <w:szCs w:val="24"/>
        </w:rPr>
        <w:tab/>
      </w:r>
      <w:r w:rsidRPr="00DF3198">
        <w:rPr>
          <w:rFonts w:ascii="Century" w:hAnsi="Century" w:cs="Arial"/>
          <w:b/>
          <w:sz w:val="24"/>
          <w:szCs w:val="24"/>
        </w:rPr>
        <w:t xml:space="preserve">O PREFEITO MUNICIPAL em exercício </w:t>
      </w:r>
      <w:r w:rsidRPr="00DF3198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</w:t>
      </w:r>
      <w:r w:rsidR="00104B85">
        <w:rPr>
          <w:rFonts w:ascii="Century" w:hAnsi="Century" w:cs="Arial"/>
          <w:sz w:val="24"/>
          <w:szCs w:val="24"/>
        </w:rPr>
        <w:t xml:space="preserve">ca Municipal, FAZ SABER, que </w:t>
      </w:r>
      <w:r w:rsidRPr="00DF3198">
        <w:rPr>
          <w:rFonts w:ascii="Century" w:hAnsi="Century" w:cs="Arial"/>
          <w:sz w:val="24"/>
          <w:szCs w:val="24"/>
        </w:rPr>
        <w:t xml:space="preserve">a Câmara Municipal de Vereadores </w:t>
      </w:r>
      <w:r w:rsidR="00104B85">
        <w:rPr>
          <w:rFonts w:ascii="Century" w:hAnsi="Century" w:cs="Arial"/>
          <w:sz w:val="24"/>
          <w:szCs w:val="24"/>
        </w:rPr>
        <w:t>aprovou com emenda,</w:t>
      </w:r>
      <w:r w:rsidRPr="00DF3198">
        <w:rPr>
          <w:rFonts w:ascii="Century" w:hAnsi="Century" w:cs="Arial"/>
          <w:sz w:val="24"/>
          <w:szCs w:val="24"/>
        </w:rPr>
        <w:t xml:space="preserve"> ele sanciona a seguinte:</w:t>
      </w:r>
    </w:p>
    <w:p w:rsidR="00104B85" w:rsidRPr="00DF3198" w:rsidRDefault="00104B85" w:rsidP="00DF3198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D4E68" w:rsidRDefault="005D4E68" w:rsidP="00DF3198">
      <w:pPr>
        <w:spacing w:after="0"/>
        <w:jc w:val="center"/>
        <w:rPr>
          <w:rFonts w:ascii="Century" w:hAnsi="Century" w:cs="Arial"/>
          <w:sz w:val="24"/>
          <w:szCs w:val="24"/>
        </w:rPr>
      </w:pPr>
      <w:r w:rsidRPr="00DF3198">
        <w:rPr>
          <w:rFonts w:ascii="Century" w:hAnsi="Century" w:cs="Arial"/>
          <w:sz w:val="24"/>
          <w:szCs w:val="24"/>
        </w:rPr>
        <w:t>LEI</w:t>
      </w:r>
    </w:p>
    <w:p w:rsidR="00104B85" w:rsidRPr="00DF3198" w:rsidRDefault="00104B85" w:rsidP="00DF3198">
      <w:pPr>
        <w:spacing w:after="0"/>
        <w:jc w:val="center"/>
        <w:rPr>
          <w:rFonts w:ascii="Century" w:hAnsi="Century"/>
          <w:sz w:val="24"/>
        </w:rPr>
      </w:pPr>
    </w:p>
    <w:p w:rsidR="005D4E68" w:rsidRPr="00DF3198" w:rsidRDefault="005D4E68" w:rsidP="00DF3198">
      <w:pPr>
        <w:pStyle w:val="Corpodetexto"/>
        <w:rPr>
          <w:rFonts w:ascii="Century" w:hAnsi="Century"/>
        </w:rPr>
      </w:pPr>
      <w:r w:rsidRPr="00DF3198">
        <w:rPr>
          <w:rFonts w:ascii="Century" w:hAnsi="Century"/>
        </w:rPr>
        <w:tab/>
      </w:r>
      <w:r w:rsidRPr="00DF3198">
        <w:rPr>
          <w:rFonts w:ascii="Century" w:hAnsi="Century"/>
        </w:rPr>
        <w:tab/>
      </w:r>
      <w:r w:rsidRPr="00DF3198">
        <w:rPr>
          <w:rFonts w:ascii="Century" w:hAnsi="Century"/>
          <w:b/>
        </w:rPr>
        <w:t>Art. 1º -</w:t>
      </w:r>
      <w:r w:rsidRPr="00DF3198">
        <w:rPr>
          <w:rFonts w:ascii="Century" w:hAnsi="Century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DF3198">
        <w:rPr>
          <w:rFonts w:ascii="Century" w:hAnsi="Century"/>
        </w:rPr>
        <w:t>Constituição Federal, e inciso III do art.</w:t>
      </w:r>
      <w:proofErr w:type="gramEnd"/>
      <w:r w:rsidRPr="00DF3198">
        <w:rPr>
          <w:rFonts w:ascii="Century" w:hAnsi="Century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5D4E68" w:rsidRPr="00DF3198" w:rsidRDefault="005D4E68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1560"/>
        <w:gridCol w:w="1984"/>
        <w:gridCol w:w="1276"/>
      </w:tblGrid>
      <w:tr w:rsidR="00580BD2" w:rsidRPr="00DF3198" w:rsidTr="002A72EC">
        <w:trPr>
          <w:trHeight w:val="904"/>
        </w:trPr>
        <w:tc>
          <w:tcPr>
            <w:tcW w:w="959" w:type="dxa"/>
          </w:tcPr>
          <w:p w:rsidR="00580BD2" w:rsidRPr="002A72EC" w:rsidRDefault="00580BD2" w:rsidP="00DF3198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</w:pPr>
            <w:r w:rsidRPr="002A72EC"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  <w:t>QUANTIDADE</w:t>
            </w:r>
          </w:p>
        </w:tc>
        <w:tc>
          <w:tcPr>
            <w:tcW w:w="3118" w:type="dxa"/>
          </w:tcPr>
          <w:p w:rsidR="00580BD2" w:rsidRPr="002A72EC" w:rsidRDefault="00580BD2" w:rsidP="00DF3198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</w:pPr>
            <w:r w:rsidRPr="002A72EC"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  <w:t>FUNÇÃO</w:t>
            </w:r>
          </w:p>
        </w:tc>
        <w:tc>
          <w:tcPr>
            <w:tcW w:w="1560" w:type="dxa"/>
          </w:tcPr>
          <w:p w:rsidR="00580BD2" w:rsidRPr="002A72EC" w:rsidRDefault="00580BD2" w:rsidP="00DF3198">
            <w:pPr>
              <w:jc w:val="center"/>
              <w:rPr>
                <w:rFonts w:ascii="Century" w:eastAsia="Times New Roman" w:hAnsi="Century" w:cs="Times New Roman"/>
                <w:b/>
                <w:sz w:val="20"/>
                <w:szCs w:val="20"/>
              </w:rPr>
            </w:pPr>
            <w:r w:rsidRPr="002A72EC">
              <w:rPr>
                <w:rFonts w:ascii="Century" w:eastAsia="Times New Roman" w:hAnsi="Century" w:cs="Times New Roman"/>
                <w:b/>
                <w:sz w:val="20"/>
                <w:szCs w:val="20"/>
              </w:rPr>
              <w:t>CARGA HORÁRIA SEMANAL</w:t>
            </w:r>
          </w:p>
        </w:tc>
        <w:tc>
          <w:tcPr>
            <w:tcW w:w="1984" w:type="dxa"/>
          </w:tcPr>
          <w:p w:rsidR="00580BD2" w:rsidRPr="002A72EC" w:rsidRDefault="00580BD2" w:rsidP="00DF3198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2A72EC">
              <w:rPr>
                <w:rFonts w:ascii="Century" w:hAnsi="Century"/>
                <w:b/>
                <w:sz w:val="20"/>
                <w:szCs w:val="20"/>
              </w:rPr>
              <w:t>REQUISITOS</w:t>
            </w:r>
          </w:p>
        </w:tc>
        <w:tc>
          <w:tcPr>
            <w:tcW w:w="1276" w:type="dxa"/>
          </w:tcPr>
          <w:p w:rsidR="00580BD2" w:rsidRPr="002A72EC" w:rsidRDefault="00580BD2" w:rsidP="00DF3198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2A72EC">
              <w:rPr>
                <w:rFonts w:ascii="Century" w:hAnsi="Century"/>
                <w:b/>
                <w:sz w:val="20"/>
                <w:szCs w:val="20"/>
              </w:rPr>
              <w:t>PADRÃO/CLASSE</w:t>
            </w:r>
          </w:p>
        </w:tc>
      </w:tr>
      <w:tr w:rsidR="00580BD2" w:rsidRPr="00DF3198" w:rsidTr="002A72EC">
        <w:tc>
          <w:tcPr>
            <w:tcW w:w="959" w:type="dxa"/>
          </w:tcPr>
          <w:p w:rsidR="00580BD2" w:rsidRPr="00F94F2C" w:rsidRDefault="00580BD2" w:rsidP="00DF3198">
            <w:pPr>
              <w:jc w:val="center"/>
              <w:rPr>
                <w:rFonts w:ascii="Century" w:hAnsi="Century"/>
              </w:rPr>
            </w:pPr>
            <w:r w:rsidRPr="00F94F2C">
              <w:rPr>
                <w:rFonts w:ascii="Century" w:hAnsi="Century"/>
              </w:rPr>
              <w:t>0</w:t>
            </w:r>
            <w:r w:rsidR="00DC65E4" w:rsidRPr="00F94F2C">
              <w:rPr>
                <w:rFonts w:ascii="Century" w:hAnsi="Century"/>
              </w:rPr>
              <w:t>4</w:t>
            </w:r>
          </w:p>
        </w:tc>
        <w:tc>
          <w:tcPr>
            <w:tcW w:w="3118" w:type="dxa"/>
          </w:tcPr>
          <w:p w:rsidR="00580BD2" w:rsidRPr="00F94F2C" w:rsidRDefault="00DC65E4" w:rsidP="00DC65E4">
            <w:pPr>
              <w:jc w:val="both"/>
              <w:rPr>
                <w:rFonts w:ascii="Century" w:eastAsia="Times New Roman" w:hAnsi="Century" w:cs="Times New Roman"/>
              </w:rPr>
            </w:pPr>
            <w:r w:rsidRPr="00F94F2C">
              <w:rPr>
                <w:rFonts w:ascii="Century" w:eastAsia="Times New Roman" w:hAnsi="Century" w:cs="Times New Roman"/>
              </w:rPr>
              <w:t>MONITOR DE CRECHE</w:t>
            </w:r>
            <w:proofErr w:type="gramStart"/>
            <w:r w:rsidR="00580BD2" w:rsidRPr="00F94F2C">
              <w:rPr>
                <w:rFonts w:ascii="Century" w:eastAsia="Times New Roman" w:hAnsi="Century" w:cs="Times New Roman"/>
              </w:rPr>
              <w:t xml:space="preserve">  </w:t>
            </w:r>
          </w:p>
        </w:tc>
        <w:tc>
          <w:tcPr>
            <w:tcW w:w="1560" w:type="dxa"/>
          </w:tcPr>
          <w:p w:rsidR="00580BD2" w:rsidRPr="00F94F2C" w:rsidRDefault="00DC65E4" w:rsidP="00DF3198">
            <w:pPr>
              <w:jc w:val="center"/>
              <w:rPr>
                <w:rFonts w:ascii="Century" w:hAnsi="Century"/>
              </w:rPr>
            </w:pPr>
            <w:proofErr w:type="gramEnd"/>
            <w:r w:rsidRPr="00F94F2C">
              <w:rPr>
                <w:rFonts w:ascii="Century" w:hAnsi="Century"/>
              </w:rPr>
              <w:t>4</w:t>
            </w:r>
            <w:r w:rsidR="00580BD2" w:rsidRPr="00F94F2C">
              <w:rPr>
                <w:rFonts w:ascii="Century" w:hAnsi="Century"/>
              </w:rPr>
              <w:t>0 horas</w:t>
            </w:r>
          </w:p>
        </w:tc>
        <w:tc>
          <w:tcPr>
            <w:tcW w:w="1984" w:type="dxa"/>
          </w:tcPr>
          <w:p w:rsidR="00580BD2" w:rsidRPr="00F94F2C" w:rsidRDefault="00580BD2" w:rsidP="00DF3198">
            <w:pPr>
              <w:jc w:val="center"/>
              <w:rPr>
                <w:rFonts w:ascii="Century" w:hAnsi="Century"/>
              </w:rPr>
            </w:pPr>
            <w:r w:rsidRPr="00F94F2C">
              <w:rPr>
                <w:rFonts w:ascii="Century" w:hAnsi="Century"/>
              </w:rPr>
              <w:t>Ensino médio completo</w:t>
            </w:r>
          </w:p>
        </w:tc>
        <w:tc>
          <w:tcPr>
            <w:tcW w:w="1276" w:type="dxa"/>
          </w:tcPr>
          <w:p w:rsidR="00580BD2" w:rsidRPr="00F94F2C" w:rsidRDefault="00580BD2" w:rsidP="00DF3198">
            <w:pPr>
              <w:jc w:val="center"/>
              <w:rPr>
                <w:rFonts w:ascii="Century" w:hAnsi="Century"/>
              </w:rPr>
            </w:pPr>
            <w:proofErr w:type="gramStart"/>
            <w:r w:rsidRPr="00F94F2C">
              <w:rPr>
                <w:rFonts w:ascii="Century" w:hAnsi="Century"/>
              </w:rPr>
              <w:t>4</w:t>
            </w:r>
            <w:proofErr w:type="gramEnd"/>
            <w:r w:rsidRPr="00F94F2C">
              <w:rPr>
                <w:rFonts w:ascii="Century" w:hAnsi="Century"/>
              </w:rPr>
              <w:t xml:space="preserve"> A</w:t>
            </w:r>
          </w:p>
        </w:tc>
      </w:tr>
      <w:tr w:rsidR="00DC65E4" w:rsidRPr="00DF3198" w:rsidTr="002A72EC">
        <w:tc>
          <w:tcPr>
            <w:tcW w:w="959" w:type="dxa"/>
          </w:tcPr>
          <w:p w:rsidR="00DC65E4" w:rsidRPr="00F94F2C" w:rsidRDefault="00DC65E4" w:rsidP="00DF3198">
            <w:pPr>
              <w:jc w:val="center"/>
              <w:rPr>
                <w:rFonts w:ascii="Century" w:hAnsi="Century"/>
              </w:rPr>
            </w:pPr>
            <w:r w:rsidRPr="00F94F2C">
              <w:rPr>
                <w:rFonts w:ascii="Century" w:hAnsi="Century"/>
              </w:rPr>
              <w:t>01</w:t>
            </w:r>
          </w:p>
        </w:tc>
        <w:tc>
          <w:tcPr>
            <w:tcW w:w="3118" w:type="dxa"/>
          </w:tcPr>
          <w:p w:rsidR="00DC65E4" w:rsidRPr="00F94F2C" w:rsidRDefault="00DC65E4" w:rsidP="00DF3198">
            <w:pPr>
              <w:jc w:val="both"/>
              <w:rPr>
                <w:rFonts w:ascii="Century" w:eastAsia="Times New Roman" w:hAnsi="Century" w:cs="Times New Roman"/>
              </w:rPr>
            </w:pPr>
            <w:r w:rsidRPr="00F94F2C">
              <w:rPr>
                <w:rFonts w:ascii="Century" w:eastAsia="Times New Roman" w:hAnsi="Century" w:cs="Times New Roman"/>
              </w:rPr>
              <w:t>AUXILIAR DE ENSINO</w:t>
            </w:r>
            <w:r w:rsidR="00F94F2C" w:rsidRPr="00F94F2C">
              <w:rPr>
                <w:rFonts w:ascii="Century" w:eastAsia="Times New Roman" w:hAnsi="Century" w:cs="Times New Roman"/>
              </w:rPr>
              <w:t xml:space="preserve"> PARA A SALA MULTIFUNCIONAL</w:t>
            </w:r>
          </w:p>
        </w:tc>
        <w:tc>
          <w:tcPr>
            <w:tcW w:w="1560" w:type="dxa"/>
          </w:tcPr>
          <w:p w:rsidR="00DC65E4" w:rsidRPr="00F94F2C" w:rsidRDefault="00DC65E4" w:rsidP="00E17D46">
            <w:pPr>
              <w:jc w:val="center"/>
              <w:rPr>
                <w:rFonts w:ascii="Century" w:hAnsi="Century"/>
              </w:rPr>
            </w:pPr>
            <w:r w:rsidRPr="00F94F2C">
              <w:rPr>
                <w:rFonts w:ascii="Century" w:hAnsi="Century"/>
              </w:rPr>
              <w:t>40 horas</w:t>
            </w:r>
          </w:p>
        </w:tc>
        <w:tc>
          <w:tcPr>
            <w:tcW w:w="1984" w:type="dxa"/>
          </w:tcPr>
          <w:p w:rsidR="00DC65E4" w:rsidRPr="00F94F2C" w:rsidRDefault="00DC65E4" w:rsidP="00E17D46">
            <w:pPr>
              <w:jc w:val="center"/>
              <w:rPr>
                <w:rFonts w:ascii="Century" w:hAnsi="Century"/>
              </w:rPr>
            </w:pPr>
            <w:r w:rsidRPr="00F94F2C">
              <w:rPr>
                <w:rFonts w:ascii="Century" w:hAnsi="Century"/>
              </w:rPr>
              <w:t>Ensino médio completo</w:t>
            </w:r>
          </w:p>
        </w:tc>
        <w:tc>
          <w:tcPr>
            <w:tcW w:w="1276" w:type="dxa"/>
          </w:tcPr>
          <w:p w:rsidR="00DC65E4" w:rsidRPr="00F94F2C" w:rsidRDefault="00DC65E4" w:rsidP="00E17D46">
            <w:pPr>
              <w:jc w:val="center"/>
              <w:rPr>
                <w:rFonts w:ascii="Century" w:hAnsi="Century"/>
              </w:rPr>
            </w:pPr>
            <w:proofErr w:type="gramStart"/>
            <w:r w:rsidRPr="00F94F2C">
              <w:rPr>
                <w:rFonts w:ascii="Century" w:hAnsi="Century"/>
              </w:rPr>
              <w:t>4</w:t>
            </w:r>
            <w:proofErr w:type="gramEnd"/>
            <w:r w:rsidRPr="00F94F2C">
              <w:rPr>
                <w:rFonts w:ascii="Century" w:hAnsi="Century"/>
              </w:rPr>
              <w:t xml:space="preserve"> A</w:t>
            </w:r>
          </w:p>
        </w:tc>
      </w:tr>
      <w:tr w:rsidR="00DC65E4" w:rsidRPr="00DF3198" w:rsidTr="002A72EC">
        <w:tc>
          <w:tcPr>
            <w:tcW w:w="959" w:type="dxa"/>
          </w:tcPr>
          <w:p w:rsidR="00DC65E4" w:rsidRPr="00CD14A9" w:rsidRDefault="00DC65E4" w:rsidP="00E17D46">
            <w:pPr>
              <w:jc w:val="center"/>
              <w:rPr>
                <w:rFonts w:ascii="Century" w:hAnsi="Century"/>
              </w:rPr>
            </w:pPr>
            <w:r w:rsidRPr="00CD14A9">
              <w:rPr>
                <w:rFonts w:ascii="Century" w:hAnsi="Century"/>
              </w:rPr>
              <w:t>01</w:t>
            </w:r>
          </w:p>
        </w:tc>
        <w:tc>
          <w:tcPr>
            <w:tcW w:w="3118" w:type="dxa"/>
          </w:tcPr>
          <w:p w:rsidR="00DC65E4" w:rsidRPr="00CD14A9" w:rsidRDefault="00DC65E4" w:rsidP="00E17D46">
            <w:pPr>
              <w:jc w:val="both"/>
              <w:rPr>
                <w:rFonts w:ascii="Century" w:eastAsia="Times New Roman" w:hAnsi="Century" w:cs="Times New Roman"/>
              </w:rPr>
            </w:pPr>
            <w:r w:rsidRPr="00CD14A9">
              <w:rPr>
                <w:rFonts w:ascii="Century" w:eastAsia="Times New Roman" w:hAnsi="Century" w:cs="Times New Roman"/>
              </w:rPr>
              <w:t>FONOAUDIOLOGO PARA A SALA MULTIFUNCIONAL</w:t>
            </w:r>
          </w:p>
        </w:tc>
        <w:tc>
          <w:tcPr>
            <w:tcW w:w="1560" w:type="dxa"/>
          </w:tcPr>
          <w:p w:rsidR="00DC65E4" w:rsidRPr="00CD14A9" w:rsidRDefault="00DC65E4" w:rsidP="00E17D46">
            <w:pPr>
              <w:jc w:val="center"/>
              <w:rPr>
                <w:rFonts w:ascii="Century" w:hAnsi="Century"/>
              </w:rPr>
            </w:pPr>
            <w:r w:rsidRPr="00CD14A9">
              <w:rPr>
                <w:rFonts w:ascii="Century" w:hAnsi="Century"/>
              </w:rPr>
              <w:t>08 Horas</w:t>
            </w:r>
          </w:p>
        </w:tc>
        <w:tc>
          <w:tcPr>
            <w:tcW w:w="1984" w:type="dxa"/>
          </w:tcPr>
          <w:p w:rsidR="00DC65E4" w:rsidRPr="00CD14A9" w:rsidRDefault="00DC65E4" w:rsidP="00E17D46">
            <w:pPr>
              <w:jc w:val="center"/>
              <w:rPr>
                <w:rFonts w:ascii="Century" w:hAnsi="Century"/>
              </w:rPr>
            </w:pPr>
            <w:r w:rsidRPr="00CD14A9">
              <w:rPr>
                <w:rFonts w:ascii="Century" w:hAnsi="Century"/>
              </w:rPr>
              <w:t>Superior Completo</w:t>
            </w:r>
          </w:p>
        </w:tc>
        <w:tc>
          <w:tcPr>
            <w:tcW w:w="1276" w:type="dxa"/>
          </w:tcPr>
          <w:p w:rsidR="00DC65E4" w:rsidRPr="00CD14A9" w:rsidRDefault="00DC65E4" w:rsidP="00E17D46">
            <w:pPr>
              <w:jc w:val="center"/>
              <w:rPr>
                <w:rFonts w:ascii="Century" w:hAnsi="Century"/>
              </w:rPr>
            </w:pPr>
            <w:proofErr w:type="gramStart"/>
            <w:r w:rsidRPr="00CD14A9">
              <w:rPr>
                <w:rFonts w:ascii="Century" w:hAnsi="Century"/>
              </w:rPr>
              <w:t>7</w:t>
            </w:r>
            <w:proofErr w:type="gramEnd"/>
            <w:r w:rsidRPr="00CD14A9">
              <w:rPr>
                <w:rFonts w:ascii="Century" w:hAnsi="Century"/>
              </w:rPr>
              <w:t xml:space="preserve"> A PROPORCIONAL</w:t>
            </w:r>
          </w:p>
        </w:tc>
      </w:tr>
      <w:tr w:rsidR="00DC65E4" w:rsidRPr="00CF2FD2" w:rsidTr="002A72EC">
        <w:tc>
          <w:tcPr>
            <w:tcW w:w="959" w:type="dxa"/>
          </w:tcPr>
          <w:p w:rsidR="00DC65E4" w:rsidRPr="00CF2FD2" w:rsidRDefault="00DC65E4" w:rsidP="00E17D46">
            <w:pPr>
              <w:jc w:val="center"/>
              <w:rPr>
                <w:rFonts w:ascii="Century" w:hAnsi="Century"/>
              </w:rPr>
            </w:pPr>
            <w:r w:rsidRPr="00CF2FD2">
              <w:rPr>
                <w:rFonts w:ascii="Century" w:hAnsi="Century"/>
              </w:rPr>
              <w:t>01</w:t>
            </w:r>
          </w:p>
        </w:tc>
        <w:tc>
          <w:tcPr>
            <w:tcW w:w="3118" w:type="dxa"/>
          </w:tcPr>
          <w:p w:rsidR="00DC65E4" w:rsidRPr="00CF2FD2" w:rsidRDefault="00DC65E4" w:rsidP="00E17D46">
            <w:pPr>
              <w:jc w:val="both"/>
              <w:rPr>
                <w:rFonts w:ascii="Century" w:eastAsia="Times New Roman" w:hAnsi="Century" w:cs="Times New Roman"/>
              </w:rPr>
            </w:pPr>
            <w:r w:rsidRPr="00CF2FD2">
              <w:rPr>
                <w:rFonts w:ascii="Century" w:eastAsia="Times New Roman" w:hAnsi="Century" w:cs="Times New Roman"/>
              </w:rPr>
              <w:t xml:space="preserve">PROFESSOR PARA A SALA MULTIFUNCIONAL </w:t>
            </w:r>
          </w:p>
        </w:tc>
        <w:tc>
          <w:tcPr>
            <w:tcW w:w="1560" w:type="dxa"/>
          </w:tcPr>
          <w:p w:rsidR="00DC65E4" w:rsidRPr="00CF2FD2" w:rsidRDefault="00DC65E4" w:rsidP="00E17D46">
            <w:pPr>
              <w:jc w:val="center"/>
              <w:rPr>
                <w:rFonts w:ascii="Century" w:hAnsi="Century"/>
              </w:rPr>
            </w:pPr>
            <w:r w:rsidRPr="00CF2FD2">
              <w:rPr>
                <w:rFonts w:ascii="Century" w:hAnsi="Century"/>
              </w:rPr>
              <w:t>30 horas</w:t>
            </w:r>
          </w:p>
        </w:tc>
        <w:tc>
          <w:tcPr>
            <w:tcW w:w="1984" w:type="dxa"/>
          </w:tcPr>
          <w:p w:rsidR="00DC65E4" w:rsidRPr="00CF2FD2" w:rsidRDefault="00DC65E4" w:rsidP="00E17D46">
            <w:pPr>
              <w:jc w:val="center"/>
              <w:rPr>
                <w:rFonts w:ascii="Century" w:hAnsi="Century"/>
              </w:rPr>
            </w:pPr>
            <w:r w:rsidRPr="00CF2FD2">
              <w:rPr>
                <w:rFonts w:ascii="Century" w:hAnsi="Century"/>
              </w:rPr>
              <w:t>Capacitação especifica para o cargo</w:t>
            </w:r>
          </w:p>
        </w:tc>
        <w:tc>
          <w:tcPr>
            <w:tcW w:w="1276" w:type="dxa"/>
          </w:tcPr>
          <w:p w:rsidR="00DC65E4" w:rsidRPr="00CF2FD2" w:rsidRDefault="00DC65E4" w:rsidP="00E17D46">
            <w:pPr>
              <w:jc w:val="center"/>
              <w:rPr>
                <w:rFonts w:ascii="Century" w:hAnsi="Century"/>
              </w:rPr>
            </w:pPr>
            <w:r w:rsidRPr="00CF2FD2">
              <w:rPr>
                <w:rFonts w:ascii="Century" w:hAnsi="Century"/>
              </w:rPr>
              <w:t>Conforme quadro do magistério</w:t>
            </w:r>
          </w:p>
        </w:tc>
      </w:tr>
      <w:tr w:rsidR="00DC65E4" w:rsidRPr="00CF2FD2" w:rsidTr="002A72EC">
        <w:tc>
          <w:tcPr>
            <w:tcW w:w="959" w:type="dxa"/>
          </w:tcPr>
          <w:p w:rsidR="00DC65E4" w:rsidRPr="00CF2FD2" w:rsidRDefault="00DC65E4" w:rsidP="00E17D46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3118" w:type="dxa"/>
          </w:tcPr>
          <w:p w:rsidR="00DC65E4" w:rsidRPr="00CF2FD2" w:rsidRDefault="00DC65E4" w:rsidP="00E17D46">
            <w:pPr>
              <w:jc w:val="both"/>
              <w:rPr>
                <w:rFonts w:ascii="Century" w:eastAsia="Times New Roman" w:hAnsi="Century" w:cs="Times New Roman"/>
              </w:rPr>
            </w:pPr>
          </w:p>
        </w:tc>
        <w:tc>
          <w:tcPr>
            <w:tcW w:w="1560" w:type="dxa"/>
          </w:tcPr>
          <w:p w:rsidR="00DC65E4" w:rsidRPr="00CF2FD2" w:rsidRDefault="00DC65E4" w:rsidP="00E17D46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984" w:type="dxa"/>
          </w:tcPr>
          <w:p w:rsidR="00DC65E4" w:rsidRPr="00CF2FD2" w:rsidRDefault="00DC65E4" w:rsidP="00E17D46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276" w:type="dxa"/>
          </w:tcPr>
          <w:p w:rsidR="00DC65E4" w:rsidRPr="00CF2FD2" w:rsidRDefault="00DC65E4" w:rsidP="00E17D46">
            <w:pPr>
              <w:jc w:val="center"/>
              <w:rPr>
                <w:rFonts w:ascii="Century" w:hAnsi="Century"/>
              </w:rPr>
            </w:pPr>
          </w:p>
        </w:tc>
      </w:tr>
    </w:tbl>
    <w:p w:rsidR="00386D30" w:rsidRPr="00CF2FD2" w:rsidRDefault="00386D30" w:rsidP="00DF3198">
      <w:pPr>
        <w:spacing w:after="0"/>
        <w:jc w:val="both"/>
        <w:rPr>
          <w:rFonts w:ascii="Century" w:eastAsia="Times New Roman" w:hAnsi="Century" w:cs="Times New Roman"/>
        </w:rPr>
      </w:pPr>
    </w:p>
    <w:p w:rsidR="005D4E68" w:rsidRPr="00DF3198" w:rsidRDefault="005D4E68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 w:rsidRPr="00DF3198">
        <w:rPr>
          <w:rFonts w:ascii="Century" w:eastAsia="Times New Roman" w:hAnsi="Century" w:cs="Times New Roman"/>
          <w:sz w:val="24"/>
          <w:szCs w:val="24"/>
        </w:rPr>
        <w:t xml:space="preserve"> Cada profissional a ser contratado, desempenhará as atribuições, conforme previstas para o cargo efetivo, nos termos das atribuições específicas do cargo</w:t>
      </w:r>
      <w:r w:rsidR="00372F36" w:rsidRPr="00DF3198">
        <w:rPr>
          <w:rFonts w:ascii="Century" w:eastAsia="Times New Roman" w:hAnsi="Century" w:cs="Times New Roman"/>
          <w:sz w:val="24"/>
          <w:szCs w:val="24"/>
        </w:rPr>
        <w:t>, nos locais de trabalho a sere</w:t>
      </w:r>
      <w:r w:rsidR="00386D30" w:rsidRPr="00DF3198">
        <w:rPr>
          <w:rFonts w:ascii="Century" w:eastAsia="Times New Roman" w:hAnsi="Century" w:cs="Times New Roman"/>
          <w:sz w:val="24"/>
          <w:szCs w:val="24"/>
        </w:rPr>
        <w:t xml:space="preserve">m designados pelo executivo municipal, podendo ainda, </w:t>
      </w:r>
      <w:r w:rsidR="00372F36" w:rsidRPr="00DF3198">
        <w:rPr>
          <w:rFonts w:ascii="Century" w:eastAsia="Times New Roman" w:hAnsi="Century" w:cs="Times New Roman"/>
          <w:sz w:val="24"/>
          <w:szCs w:val="24"/>
        </w:rPr>
        <w:t xml:space="preserve">serem remanejados de </w:t>
      </w:r>
      <w:r w:rsidR="00372F36" w:rsidRPr="00DF3198">
        <w:rPr>
          <w:rFonts w:ascii="Century" w:eastAsia="Times New Roman" w:hAnsi="Century" w:cs="Times New Roman"/>
          <w:sz w:val="24"/>
          <w:szCs w:val="24"/>
        </w:rPr>
        <w:lastRenderedPageBreak/>
        <w:t>local de trabalho, atendendo a conveniência, a necessidade ou o interesse público.</w:t>
      </w:r>
    </w:p>
    <w:p w:rsidR="005D4E68" w:rsidRPr="00DF3198" w:rsidRDefault="005D4E68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b/>
          <w:sz w:val="24"/>
          <w:szCs w:val="24"/>
        </w:rPr>
        <w:t>Art. 2.º -</w:t>
      </w:r>
      <w:r w:rsidRPr="00DF3198"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 w:rsidRPr="00DF3198"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 w:rsidRPr="00DF3198"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5D4E68" w:rsidRDefault="005D4E68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F3198">
        <w:rPr>
          <w:rFonts w:ascii="Century" w:eastAsia="Times New Roman" w:hAnsi="Century" w:cs="Times New Roman"/>
          <w:b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 w:rsidRPr="00DF3198"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</w:t>
      </w:r>
      <w:proofErr w:type="gramStart"/>
      <w:r w:rsidRPr="00DF3198"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 w:rsidRPr="00DF3198">
        <w:rPr>
          <w:rFonts w:ascii="Century" w:eastAsia="Times New Roman" w:hAnsi="Century" w:cs="Times New Roman"/>
          <w:sz w:val="24"/>
          <w:szCs w:val="24"/>
        </w:rPr>
        <w:t xml:space="preserve"> aos servidores contratados todos os direitos previstos no art. 236 do Estatuto dos Servidores Públicos Municipais, Lei </w:t>
      </w:r>
      <w:r w:rsidRPr="00DF3198">
        <w:rPr>
          <w:rFonts w:ascii="Century" w:hAnsi="Century"/>
          <w:sz w:val="24"/>
          <w:szCs w:val="24"/>
        </w:rPr>
        <w:t xml:space="preserve">Municipal N.º 421/02, </w:t>
      </w:r>
      <w:r w:rsidRPr="00DF3198">
        <w:rPr>
          <w:rFonts w:ascii="Century" w:hAnsi="Century"/>
        </w:rPr>
        <w:t>de 10 de Julho de 2002</w:t>
      </w:r>
      <w:r w:rsidRPr="00DF3198">
        <w:rPr>
          <w:rFonts w:ascii="Century" w:eastAsia="Times New Roman" w:hAnsi="Century" w:cs="Times New Roman"/>
          <w:sz w:val="24"/>
          <w:szCs w:val="24"/>
        </w:rPr>
        <w:t>.</w:t>
      </w:r>
    </w:p>
    <w:p w:rsidR="00104B85" w:rsidRPr="00DF3198" w:rsidRDefault="00104B85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D4E68" w:rsidRDefault="005D4E68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b/>
          <w:sz w:val="24"/>
          <w:szCs w:val="24"/>
        </w:rPr>
        <w:t>Art. 4.º -</w:t>
      </w:r>
      <w:r w:rsidRPr="00DF3198"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CF2FD2" w:rsidRPr="00DF3198" w:rsidRDefault="00CF2FD2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D4E68" w:rsidRPr="00DF3198" w:rsidRDefault="00104B85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Sagrada Família – RS, aos 12</w:t>
      </w:r>
      <w:r w:rsidR="005D4E68" w:rsidRPr="00DF3198">
        <w:rPr>
          <w:rFonts w:ascii="Century" w:eastAsia="Times New Roman" w:hAnsi="Century" w:cs="Times New Roman"/>
          <w:sz w:val="24"/>
          <w:szCs w:val="24"/>
        </w:rPr>
        <w:t xml:space="preserve"> </w:t>
      </w:r>
      <w:r w:rsidR="00372F36" w:rsidRPr="00DF3198">
        <w:rPr>
          <w:rFonts w:ascii="Century" w:eastAsia="Times New Roman" w:hAnsi="Century" w:cs="Times New Roman"/>
          <w:sz w:val="24"/>
          <w:szCs w:val="24"/>
        </w:rPr>
        <w:t>dias do Mês de Fevereiro de 2018</w:t>
      </w:r>
      <w:r w:rsidR="005D4E68" w:rsidRPr="00DF3198">
        <w:rPr>
          <w:rFonts w:ascii="Century" w:eastAsia="Times New Roman" w:hAnsi="Century" w:cs="Times New Roman"/>
          <w:sz w:val="24"/>
          <w:szCs w:val="24"/>
        </w:rPr>
        <w:t>.</w:t>
      </w:r>
    </w:p>
    <w:p w:rsidR="005D4E68" w:rsidRPr="00DF3198" w:rsidRDefault="005D4E68" w:rsidP="00DF3198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</w:p>
    <w:p w:rsidR="005D4E68" w:rsidRPr="00DF3198" w:rsidRDefault="005D4E68" w:rsidP="00DF3198">
      <w:pPr>
        <w:spacing w:after="0"/>
        <w:jc w:val="both"/>
        <w:rPr>
          <w:rFonts w:ascii="Century" w:hAnsi="Century"/>
          <w:sz w:val="24"/>
          <w:szCs w:val="24"/>
        </w:rPr>
      </w:pP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  <w:r w:rsidRPr="00DF3198">
        <w:rPr>
          <w:rFonts w:ascii="Century" w:eastAsia="Times New Roman" w:hAnsi="Century" w:cs="Times New Roman"/>
          <w:sz w:val="24"/>
          <w:szCs w:val="24"/>
        </w:rPr>
        <w:tab/>
      </w:r>
    </w:p>
    <w:p w:rsidR="004A1AD5" w:rsidRPr="00104B85" w:rsidRDefault="005D4E68" w:rsidP="004A1AD5">
      <w:pPr>
        <w:pStyle w:val="Corpodetexto"/>
        <w:ind w:firstLine="709"/>
        <w:rPr>
          <w:rFonts w:ascii="Century" w:hAnsi="Century" w:cs="Arial"/>
          <w:szCs w:val="22"/>
        </w:rPr>
      </w:pPr>
      <w:r w:rsidRPr="00DF3198">
        <w:rPr>
          <w:rFonts w:ascii="Century" w:hAnsi="Century" w:cs="Arial"/>
        </w:rPr>
        <w:tab/>
      </w:r>
      <w:r w:rsidRPr="00DF3198">
        <w:rPr>
          <w:rFonts w:ascii="Century" w:hAnsi="Century" w:cs="Arial"/>
        </w:rPr>
        <w:tab/>
      </w:r>
      <w:r w:rsidRPr="00DF3198">
        <w:rPr>
          <w:rFonts w:ascii="Century" w:hAnsi="Century" w:cs="Arial"/>
        </w:rPr>
        <w:tab/>
      </w:r>
      <w:r w:rsidRPr="00DF3198">
        <w:rPr>
          <w:rFonts w:ascii="Century" w:hAnsi="Century" w:cs="Arial"/>
        </w:rPr>
        <w:tab/>
      </w:r>
      <w:r w:rsidRPr="00DF3198">
        <w:rPr>
          <w:rFonts w:ascii="Century" w:hAnsi="Century" w:cs="Arial"/>
        </w:rPr>
        <w:tab/>
      </w:r>
      <w:r w:rsidR="004A1AD5" w:rsidRPr="00104B85">
        <w:rPr>
          <w:rFonts w:ascii="Century" w:hAnsi="Century" w:cs="Arial"/>
          <w:szCs w:val="22"/>
        </w:rPr>
        <w:t>SERGIO JOÃO PIETROBELLI</w:t>
      </w:r>
    </w:p>
    <w:p w:rsidR="004A1AD5" w:rsidRPr="00104B85" w:rsidRDefault="004A1AD5" w:rsidP="004A1AD5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  <w:t>Prefeito Municipal em exercício</w:t>
      </w:r>
    </w:p>
    <w:p w:rsidR="004A1AD5" w:rsidRPr="00104B85" w:rsidRDefault="004A1AD5" w:rsidP="004A1AD5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Registre-se e Publique-se</w:t>
      </w:r>
    </w:p>
    <w:p w:rsidR="004A1AD5" w:rsidRPr="00104B85" w:rsidRDefault="004A1AD5" w:rsidP="004A1AD5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Data supra</w:t>
      </w:r>
    </w:p>
    <w:p w:rsidR="004A1AD5" w:rsidRPr="00104B85" w:rsidRDefault="004A1AD5" w:rsidP="004A1AD5">
      <w:pPr>
        <w:pStyle w:val="Corpodetexto"/>
        <w:ind w:firstLine="709"/>
        <w:rPr>
          <w:rFonts w:ascii="Century" w:hAnsi="Century" w:cs="Arial"/>
          <w:szCs w:val="22"/>
        </w:rPr>
      </w:pPr>
    </w:p>
    <w:p w:rsidR="004A1AD5" w:rsidRPr="00104B85" w:rsidRDefault="004A1AD5" w:rsidP="004A1AD5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ALCIDES CE DA SILVA</w:t>
      </w:r>
    </w:p>
    <w:p w:rsidR="004A1AD5" w:rsidRPr="00104B85" w:rsidRDefault="004A1AD5" w:rsidP="004A1AD5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Secretário Municipal de Administração</w:t>
      </w:r>
    </w:p>
    <w:p w:rsidR="00CF2FD2" w:rsidRDefault="00CF2FD2" w:rsidP="004A1AD5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4A1AD5" w:rsidRDefault="004A1AD5" w:rsidP="00DF3198">
      <w:pPr>
        <w:pStyle w:val="Corpodetexto"/>
        <w:ind w:firstLine="709"/>
        <w:rPr>
          <w:rFonts w:ascii="Century" w:hAnsi="Century" w:cs="Arial"/>
        </w:rPr>
      </w:pPr>
    </w:p>
    <w:p w:rsidR="004A1AD5" w:rsidRDefault="004A1AD5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CF2FD2" w:rsidRDefault="00CF2FD2" w:rsidP="00DF3198">
      <w:pPr>
        <w:pStyle w:val="Corpodetexto"/>
        <w:ind w:firstLine="709"/>
        <w:rPr>
          <w:rFonts w:ascii="Century" w:hAnsi="Century" w:cs="Arial"/>
        </w:rPr>
      </w:pPr>
    </w:p>
    <w:p w:rsidR="00991E8C" w:rsidRDefault="00991E8C" w:rsidP="00991E8C">
      <w:pPr>
        <w:jc w:val="center"/>
        <w:rPr>
          <w:rFonts w:ascii="Century" w:hAnsi="Century"/>
        </w:rPr>
      </w:pPr>
      <w:r>
        <w:rPr>
          <w:rFonts w:ascii="Century" w:hAnsi="Century"/>
        </w:rPr>
        <w:lastRenderedPageBreak/>
        <w:t>ATRIBUIÇÕES DOS CARGOS CARGO: FONOAUDIÓLOGO</w:t>
      </w:r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Grupo Funcional: TÉCNICO DE NÍVEL SUPERIOR </w:t>
      </w:r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Vencimento Padrão: </w:t>
      </w:r>
      <w:proofErr w:type="gramStart"/>
      <w:r>
        <w:rPr>
          <w:rFonts w:ascii="Century" w:hAnsi="Century"/>
        </w:rPr>
        <w:t>7</w:t>
      </w:r>
      <w:proofErr w:type="gramEnd"/>
      <w:r>
        <w:rPr>
          <w:rFonts w:ascii="Century" w:hAnsi="Century"/>
        </w:rPr>
        <w:t xml:space="preserve"> proporcional</w:t>
      </w:r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Requisitos para Provimento: </w:t>
      </w:r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a) Idade: Mínima de 21 anos; </w:t>
      </w:r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b) Instrução: 3° Grau Completo (Nível Superior) com registro no </w:t>
      </w:r>
      <w:proofErr w:type="spellStart"/>
      <w:proofErr w:type="gramStart"/>
      <w:r>
        <w:rPr>
          <w:rFonts w:ascii="Century" w:hAnsi="Century"/>
        </w:rPr>
        <w:t>CRFa</w:t>
      </w:r>
      <w:proofErr w:type="spellEnd"/>
      <w:proofErr w:type="gramEnd"/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>1. Condições de Trabalho:</w:t>
      </w:r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a) Geral: Carga horária semanal de 8 horas; </w:t>
      </w:r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b) Especial: </w:t>
      </w:r>
    </w:p>
    <w:p w:rsidR="00991E8C" w:rsidRDefault="00991E8C" w:rsidP="00991E8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Sujeito a trabalho externo, atendimento ao público e uso de uniforme. Atribuições: </w:t>
      </w:r>
    </w:p>
    <w:p w:rsidR="00991E8C" w:rsidRDefault="00991E8C" w:rsidP="00991E8C">
      <w:pPr>
        <w:pStyle w:val="PargrafodaLista"/>
        <w:numPr>
          <w:ilvl w:val="0"/>
          <w:numId w:val="2"/>
        </w:numPr>
        <w:jc w:val="both"/>
        <w:rPr>
          <w:rFonts w:ascii="Century" w:hAnsi="Century"/>
        </w:rPr>
      </w:pPr>
      <w:r>
        <w:rPr>
          <w:rFonts w:ascii="Century" w:hAnsi="Century"/>
        </w:rPr>
        <w:t>Descrição Sintética:</w:t>
      </w:r>
    </w:p>
    <w:p w:rsidR="00991E8C" w:rsidRDefault="00991E8C" w:rsidP="00991E8C">
      <w:pPr>
        <w:pStyle w:val="PargrafodaLista"/>
        <w:jc w:val="both"/>
        <w:rPr>
          <w:rFonts w:ascii="Century" w:hAnsi="Century"/>
        </w:rPr>
      </w:pPr>
      <w:r>
        <w:rPr>
          <w:rFonts w:ascii="Century" w:hAnsi="Century"/>
        </w:rPr>
        <w:t xml:space="preserve"> Prestar assistência de fonoaudiologia. Fazer inspeções de saúde em candidatos a cargos públicos e em servidores municipais e na População determinada pelo Sistema de Saúde do Município de Sagrada Família. </w:t>
      </w:r>
    </w:p>
    <w:p w:rsidR="00991E8C" w:rsidRDefault="00991E8C" w:rsidP="00991E8C">
      <w:pPr>
        <w:pStyle w:val="PargrafodaLista"/>
        <w:numPr>
          <w:ilvl w:val="0"/>
          <w:numId w:val="2"/>
        </w:numPr>
        <w:jc w:val="both"/>
        <w:rPr>
          <w:rFonts w:ascii="Century" w:hAnsi="Century"/>
        </w:rPr>
      </w:pPr>
      <w:r>
        <w:rPr>
          <w:rFonts w:ascii="Century" w:hAnsi="Century"/>
        </w:rPr>
        <w:t xml:space="preserve">Descrição Analítica: </w:t>
      </w:r>
    </w:p>
    <w:p w:rsidR="00991E8C" w:rsidRDefault="00991E8C" w:rsidP="00991E8C">
      <w:pPr>
        <w:spacing w:after="0"/>
        <w:jc w:val="both"/>
        <w:rPr>
          <w:rFonts w:ascii="Century" w:hAnsi="Century"/>
        </w:rPr>
      </w:pPr>
      <w:r>
        <w:rPr>
          <w:rFonts w:ascii="Century" w:hAnsi="Century"/>
        </w:rPr>
        <w:t xml:space="preserve">Atender consultas de fonoaudiologia em ambulatórios, unidades sanitárias e efetuar exames médicos em escolares e </w:t>
      </w:r>
      <w:proofErr w:type="spellStart"/>
      <w:r>
        <w:rPr>
          <w:rFonts w:ascii="Century" w:hAnsi="Century"/>
        </w:rPr>
        <w:t>pré</w:t>
      </w:r>
      <w:proofErr w:type="spellEnd"/>
      <w:r>
        <w:rPr>
          <w:rFonts w:ascii="Century" w:hAnsi="Century"/>
        </w:rPr>
        <w:t xml:space="preserve">- escolares. Examinar servidores públicos municipais para fins de controle do ingresso, licença e aposentadoria. Preencher e assinar laudos de exames e verificação; Fazer diagnósticos em diversas patologias </w:t>
      </w:r>
      <w:proofErr w:type="spellStart"/>
      <w:r>
        <w:rPr>
          <w:rFonts w:ascii="Century" w:hAnsi="Century"/>
        </w:rPr>
        <w:t>fonoaudiológicas</w:t>
      </w:r>
      <w:proofErr w:type="spellEnd"/>
      <w:r>
        <w:rPr>
          <w:rFonts w:ascii="Century" w:hAnsi="Century"/>
        </w:rPr>
        <w:t xml:space="preserve"> (dislalia, dislexia, </w:t>
      </w:r>
      <w:proofErr w:type="spellStart"/>
      <w:r>
        <w:rPr>
          <w:rFonts w:ascii="Century" w:hAnsi="Century"/>
        </w:rPr>
        <w:t>disortografia</w:t>
      </w:r>
      <w:proofErr w:type="spellEnd"/>
      <w:r>
        <w:rPr>
          <w:rFonts w:ascii="Century" w:hAnsi="Century"/>
        </w:rPr>
        <w:t xml:space="preserve">, </w:t>
      </w:r>
      <w:proofErr w:type="spellStart"/>
      <w:r>
        <w:rPr>
          <w:rFonts w:ascii="Century" w:hAnsi="Century"/>
        </w:rPr>
        <w:t>disfonia</w:t>
      </w:r>
      <w:proofErr w:type="spellEnd"/>
      <w:r>
        <w:rPr>
          <w:rFonts w:ascii="Century" w:hAnsi="Century"/>
        </w:rPr>
        <w:t xml:space="preserve">, problemas psicomotores, atraso de linguagem, </w:t>
      </w:r>
      <w:proofErr w:type="spellStart"/>
      <w:r>
        <w:rPr>
          <w:rFonts w:ascii="Century" w:hAnsi="Century"/>
        </w:rPr>
        <w:t>disartria</w:t>
      </w:r>
      <w:proofErr w:type="spellEnd"/>
      <w:r>
        <w:rPr>
          <w:rFonts w:ascii="Century" w:hAnsi="Century"/>
        </w:rPr>
        <w:t xml:space="preserve"> e afasia) e recomendar a terapêutica indicada para cada caso; Prescrever exames laboratoriais. Atender a população de um modo geral, </w:t>
      </w:r>
      <w:r>
        <w:rPr>
          <w:rFonts w:ascii="Century" w:hAnsi="Century"/>
          <w:u w:val="single"/>
        </w:rPr>
        <w:t>junto à sala multifuncional</w:t>
      </w:r>
      <w:r>
        <w:rPr>
          <w:rFonts w:ascii="Century" w:hAnsi="Century"/>
        </w:rPr>
        <w:t xml:space="preserve">, diagnosticando enfermidades, medicando-os ou encaminhando-os, em casos especiais, a setores especializados. Atender emergências e prestar socorros; Elaborar relatórios; Elaborar e emitir laudos médicos; Anotar em ficha apropriada os resultados obtidos; Ministrar cursos de primeiros socorros; Supervisionar em atividades de planejamento ou execução, referente à sua área de atuação; Preparar relatórios das atividades relativas ao emprego; Executar outras tarefas compatíveis com as previstas no cargo, particularidades do Município ou designações </w:t>
      </w:r>
      <w:proofErr w:type="gramStart"/>
      <w:r>
        <w:rPr>
          <w:rFonts w:ascii="Century" w:hAnsi="Century"/>
        </w:rPr>
        <w:t>superiores</w:t>
      </w:r>
      <w:proofErr w:type="gramEnd"/>
    </w:p>
    <w:p w:rsidR="00991E8C" w:rsidRDefault="00991E8C" w:rsidP="00991E8C">
      <w:pPr>
        <w:spacing w:after="0"/>
        <w:jc w:val="both"/>
        <w:rPr>
          <w:rFonts w:ascii="Century" w:hAnsi="Century"/>
        </w:rPr>
      </w:pPr>
    </w:p>
    <w:p w:rsidR="00991E8C" w:rsidRDefault="00991E8C" w:rsidP="00991E8C">
      <w:pPr>
        <w:spacing w:after="0"/>
        <w:jc w:val="both"/>
        <w:rPr>
          <w:rFonts w:ascii="Century" w:hAnsi="Century"/>
        </w:rPr>
      </w:pPr>
    </w:p>
    <w:p w:rsidR="00991E8C" w:rsidRDefault="00991E8C" w:rsidP="00991E8C">
      <w:pPr>
        <w:spacing w:after="0"/>
        <w:jc w:val="both"/>
        <w:rPr>
          <w:rFonts w:ascii="Century" w:hAnsi="Century"/>
        </w:rPr>
      </w:pPr>
    </w:p>
    <w:p w:rsidR="00991E8C" w:rsidRDefault="00991E8C" w:rsidP="00991E8C">
      <w:pPr>
        <w:spacing w:after="0"/>
        <w:jc w:val="both"/>
        <w:rPr>
          <w:rFonts w:ascii="Century" w:hAnsi="Century"/>
        </w:rPr>
      </w:pPr>
    </w:p>
    <w:p w:rsidR="00991E8C" w:rsidRDefault="00991E8C" w:rsidP="00991E8C">
      <w:pPr>
        <w:spacing w:after="0"/>
        <w:jc w:val="both"/>
        <w:rPr>
          <w:rFonts w:ascii="Century" w:hAnsi="Century" w:cs="Arial"/>
          <w:bCs/>
          <w:sz w:val="24"/>
          <w:szCs w:val="24"/>
        </w:rPr>
      </w:pPr>
      <w:bookmarkStart w:id="0" w:name="_GoBack"/>
      <w:bookmarkEnd w:id="0"/>
    </w:p>
    <w:sectPr w:rsidR="00991E8C" w:rsidSect="00154AD9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91B08E3"/>
    <w:multiLevelType w:val="hybridMultilevel"/>
    <w:tmpl w:val="665C4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D9"/>
    <w:rsid w:val="0003764F"/>
    <w:rsid w:val="0005130F"/>
    <w:rsid w:val="00064A06"/>
    <w:rsid w:val="000F03BD"/>
    <w:rsid w:val="00104B85"/>
    <w:rsid w:val="0012166A"/>
    <w:rsid w:val="00154AD9"/>
    <w:rsid w:val="0019160F"/>
    <w:rsid w:val="00240943"/>
    <w:rsid w:val="002628DC"/>
    <w:rsid w:val="002A72EC"/>
    <w:rsid w:val="002C76CB"/>
    <w:rsid w:val="00317780"/>
    <w:rsid w:val="003563D6"/>
    <w:rsid w:val="00364F73"/>
    <w:rsid w:val="00365404"/>
    <w:rsid w:val="00372F36"/>
    <w:rsid w:val="00386D30"/>
    <w:rsid w:val="00387661"/>
    <w:rsid w:val="00495D9E"/>
    <w:rsid w:val="004A1AD5"/>
    <w:rsid w:val="004D0C47"/>
    <w:rsid w:val="00575DD8"/>
    <w:rsid w:val="00580BD2"/>
    <w:rsid w:val="005D4E68"/>
    <w:rsid w:val="007A3FDE"/>
    <w:rsid w:val="007C1CFD"/>
    <w:rsid w:val="00822415"/>
    <w:rsid w:val="008D6CA5"/>
    <w:rsid w:val="0095742A"/>
    <w:rsid w:val="00991E8C"/>
    <w:rsid w:val="00A60CD2"/>
    <w:rsid w:val="00A771DC"/>
    <w:rsid w:val="00A970D0"/>
    <w:rsid w:val="00BC2DB8"/>
    <w:rsid w:val="00C033D9"/>
    <w:rsid w:val="00CA35E3"/>
    <w:rsid w:val="00CC51AD"/>
    <w:rsid w:val="00CD14A9"/>
    <w:rsid w:val="00CF2FD2"/>
    <w:rsid w:val="00DB2A95"/>
    <w:rsid w:val="00DC65E4"/>
    <w:rsid w:val="00DF3198"/>
    <w:rsid w:val="00E65CE6"/>
    <w:rsid w:val="00EF211E"/>
    <w:rsid w:val="00F94F2C"/>
    <w:rsid w:val="00FB07E0"/>
    <w:rsid w:val="00FD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0FA08-5261-424C-827F-1D8E49B2D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2018-02-16T13:07:00Z</cp:lastPrinted>
  <dcterms:created xsi:type="dcterms:W3CDTF">2018-03-07T10:32:00Z</dcterms:created>
  <dcterms:modified xsi:type="dcterms:W3CDTF">2018-03-07T10:32:00Z</dcterms:modified>
</cp:coreProperties>
</file>